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6393" cy="9165946"/>
            <wp:effectExtent l="19050" t="0" r="0" b="0"/>
            <wp:docPr id="1" name="Рисунок 0" descr="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9155" cy="916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DE1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образования, а также сами участники могут предоставлять работы на выставку-конкурс.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DE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A47D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7DE1">
        <w:rPr>
          <w:rFonts w:ascii="Times New Roman" w:hAnsi="Times New Roman" w:cs="Times New Roman"/>
          <w:sz w:val="28"/>
          <w:szCs w:val="28"/>
        </w:rPr>
        <w:t xml:space="preserve"> </w:t>
      </w:r>
      <w:r w:rsidRPr="00A47DE1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Заявки для участия в 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A47DE1">
        <w:rPr>
          <w:rFonts w:ascii="Times New Roman" w:hAnsi="Times New Roman" w:cs="Times New Roman"/>
          <w:b/>
          <w:bCs/>
          <w:sz w:val="28"/>
          <w:szCs w:val="28"/>
          <w:u w:val="single"/>
        </w:rPr>
        <w:t>нкурсе-выставке: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Работы на участие подаются в оргкомитет </w:t>
      </w:r>
      <w:r w:rsidRPr="00A47DE1">
        <w:rPr>
          <w:rFonts w:ascii="Times New Roman" w:hAnsi="Times New Roman" w:cs="Times New Roman"/>
          <w:b/>
          <w:i/>
          <w:sz w:val="28"/>
          <w:szCs w:val="28"/>
        </w:rPr>
        <w:t>до 14 декабря 2020 г.</w:t>
      </w:r>
      <w:r w:rsidRPr="00A47DE1">
        <w:rPr>
          <w:rFonts w:ascii="Times New Roman" w:hAnsi="Times New Roman" w:cs="Times New Roman"/>
          <w:sz w:val="28"/>
          <w:szCs w:val="28"/>
        </w:rPr>
        <w:t xml:space="preserve"> по адресу: г. Шебекино, ул. Москов</w:t>
      </w:r>
      <w:r w:rsidRPr="00A47DE1">
        <w:rPr>
          <w:rFonts w:ascii="Times New Roman" w:hAnsi="Times New Roman" w:cs="Times New Roman"/>
          <w:sz w:val="28"/>
          <w:szCs w:val="28"/>
        </w:rPr>
        <w:softHyphen/>
        <w:t xml:space="preserve">ская, д. 19, ШМБУ «Модельный дворец культуры» с 9-00 до 18-00 ч. (Отдел по работе с детьми и молодежью, 1 этаж, кабинет 126), тел. 5-45-24.  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47D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7DE1">
        <w:rPr>
          <w:rFonts w:ascii="Times New Roman" w:hAnsi="Times New Roman" w:cs="Times New Roman"/>
          <w:sz w:val="28"/>
          <w:szCs w:val="28"/>
        </w:rPr>
        <w:t xml:space="preserve"> </w:t>
      </w:r>
      <w:r w:rsidRPr="00A47DE1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Порядок проведения: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47DE1">
        <w:rPr>
          <w:rFonts w:ascii="Times New Roman" w:hAnsi="Times New Roman" w:cs="Times New Roman"/>
          <w:sz w:val="28"/>
          <w:szCs w:val="28"/>
        </w:rPr>
        <w:t>униципальный  конкурс-выставка «Пластилиновая сказка – 2020»  проводится в три этапа: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DE1">
        <w:rPr>
          <w:rFonts w:ascii="Times New Roman" w:hAnsi="Times New Roman" w:cs="Times New Roman"/>
          <w:b/>
          <w:sz w:val="28"/>
          <w:szCs w:val="28"/>
        </w:rPr>
        <w:tab/>
      </w:r>
      <w:r w:rsidRPr="00A47D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7DE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– предоставление</w:t>
      </w:r>
      <w:r w:rsidRPr="00A47DE1">
        <w:rPr>
          <w:rFonts w:ascii="Times New Roman" w:hAnsi="Times New Roman" w:cs="Times New Roman"/>
          <w:sz w:val="28"/>
          <w:szCs w:val="28"/>
        </w:rPr>
        <w:t xml:space="preserve"> работ и регистрация (осуществляется оргкомитетом). От каждого участника принимается одна авторская работа </w:t>
      </w:r>
      <w:r w:rsidRPr="00A47DE1">
        <w:rPr>
          <w:rFonts w:ascii="Times New Roman" w:hAnsi="Times New Roman" w:cs="Times New Roman"/>
          <w:b/>
          <w:sz w:val="28"/>
          <w:szCs w:val="28"/>
          <w:u w:val="single"/>
        </w:rPr>
        <w:t xml:space="preserve">(коллективные работы не принимаются). 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>В ДПТ: панно в технике аппликации из пластилина (не более 2-х работ от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DE1">
        <w:rPr>
          <w:rFonts w:ascii="Times New Roman" w:hAnsi="Times New Roman" w:cs="Times New Roman"/>
          <w:sz w:val="28"/>
          <w:szCs w:val="28"/>
        </w:rPr>
        <w:t xml:space="preserve">руководителя). 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>В ИЗО: рисунок на формате А4, выполненный в любой технике, оформленный в пасп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7DE1">
        <w:rPr>
          <w:rFonts w:ascii="Times New Roman" w:hAnsi="Times New Roman" w:cs="Times New Roman"/>
          <w:sz w:val="28"/>
          <w:szCs w:val="28"/>
        </w:rPr>
        <w:t xml:space="preserve">рту. 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Пластилиновый мультипликационный фильм – короткометражный мультипликационный фильм из пластилиновых объектов (героев, декораций), записанный на </w:t>
      </w:r>
      <w:r w:rsidRPr="00A47DE1"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-диск или</w:t>
      </w:r>
      <w:r w:rsidRPr="00A47DE1">
        <w:rPr>
          <w:rFonts w:ascii="Times New Roman" w:hAnsi="Times New Roman" w:cs="Times New Roman"/>
          <w:sz w:val="28"/>
          <w:szCs w:val="28"/>
        </w:rPr>
        <w:t xml:space="preserve"> </w:t>
      </w:r>
      <w:r w:rsidRPr="00A47DE1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A47DE1">
        <w:rPr>
          <w:rFonts w:ascii="Times New Roman" w:hAnsi="Times New Roman" w:cs="Times New Roman"/>
          <w:sz w:val="28"/>
          <w:szCs w:val="28"/>
        </w:rPr>
        <w:t>-накопитель.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К работе необходимо прикрепить этикетку с указанием данных автора: </w:t>
      </w:r>
      <w:r w:rsidRPr="00A47DE1">
        <w:rPr>
          <w:rFonts w:ascii="Times New Roman" w:hAnsi="Times New Roman" w:cs="Times New Roman"/>
          <w:b/>
          <w:i/>
          <w:sz w:val="28"/>
          <w:szCs w:val="28"/>
        </w:rPr>
        <w:t>фамилия, имя (полностью), возраст, название работы, наименование учреждения, ФИО руководителя, контактный телефон (домашний, мобильный) автора работы или руководителя.</w:t>
      </w:r>
    </w:p>
    <w:p w:rsidR="003E7A17" w:rsidRPr="00A47DE1" w:rsidRDefault="003E7A17" w:rsidP="003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7DE1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A47DE1">
        <w:rPr>
          <w:rFonts w:ascii="Times New Roman" w:hAnsi="Times New Roman" w:cs="Times New Roman"/>
          <w:sz w:val="28"/>
          <w:szCs w:val="28"/>
        </w:rPr>
        <w:t xml:space="preserve"> – подведение итогов конкурса, награждение победителей и отбор работ для организации выставки.</w:t>
      </w:r>
    </w:p>
    <w:p w:rsidR="003E7A17" w:rsidRPr="00A47DE1" w:rsidRDefault="003E7A17" w:rsidP="003E7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7DE1">
        <w:rPr>
          <w:rFonts w:ascii="Times New Roman" w:hAnsi="Times New Roman" w:cs="Times New Roman"/>
          <w:b/>
          <w:sz w:val="28"/>
          <w:szCs w:val="28"/>
        </w:rPr>
        <w:t xml:space="preserve"> этап – </w:t>
      </w:r>
      <w:r w:rsidRPr="00A47DE1">
        <w:rPr>
          <w:rFonts w:ascii="Times New Roman" w:hAnsi="Times New Roman" w:cs="Times New Roman"/>
          <w:sz w:val="28"/>
          <w:szCs w:val="28"/>
        </w:rPr>
        <w:t xml:space="preserve">работа муниципальной выставки </w:t>
      </w:r>
      <w:r w:rsidRPr="00A47DE1">
        <w:rPr>
          <w:rFonts w:ascii="Times New Roman" w:hAnsi="Times New Roman" w:cs="Times New Roman"/>
          <w:bCs/>
          <w:sz w:val="28"/>
          <w:szCs w:val="28"/>
        </w:rPr>
        <w:t xml:space="preserve">из отобранных работ участников </w:t>
      </w:r>
      <w:r w:rsidRPr="00A47DE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47DE1">
        <w:rPr>
          <w:rFonts w:ascii="Times New Roman" w:hAnsi="Times New Roman" w:cs="Times New Roman"/>
          <w:sz w:val="28"/>
          <w:szCs w:val="28"/>
        </w:rPr>
        <w:t xml:space="preserve"> муниципального конкурса-выставк</w:t>
      </w:r>
      <w:r>
        <w:rPr>
          <w:rFonts w:ascii="Times New Roman" w:hAnsi="Times New Roman" w:cs="Times New Roman"/>
          <w:sz w:val="28"/>
          <w:szCs w:val="28"/>
        </w:rPr>
        <w:t>и «Пластилиновая сказка – 2020»</w:t>
      </w:r>
      <w:r w:rsidRPr="00A47DE1">
        <w:rPr>
          <w:rFonts w:ascii="Times New Roman" w:hAnsi="Times New Roman" w:cs="Times New Roman"/>
          <w:sz w:val="28"/>
          <w:szCs w:val="28"/>
        </w:rPr>
        <w:t xml:space="preserve">  в фойе Дворца культуры. </w:t>
      </w:r>
    </w:p>
    <w:p w:rsidR="003E7A17" w:rsidRPr="00A47DE1" w:rsidRDefault="003E7A17" w:rsidP="003E7A1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7A17" w:rsidRPr="00A47DE1" w:rsidRDefault="003E7A17" w:rsidP="003E7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A47DE1">
        <w:rPr>
          <w:rFonts w:ascii="Times New Roman" w:hAnsi="Times New Roman" w:cs="Times New Roman"/>
          <w:b/>
          <w:bCs/>
          <w:sz w:val="28"/>
          <w:szCs w:val="28"/>
        </w:rPr>
        <w:t>. Жюри конкурса:</w:t>
      </w:r>
    </w:p>
    <w:p w:rsidR="003E7A17" w:rsidRPr="00A47DE1" w:rsidRDefault="003E7A17" w:rsidP="003E7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17" w:rsidRPr="00A47DE1" w:rsidRDefault="003E7A17" w:rsidP="003E7A17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47DE1">
        <w:rPr>
          <w:sz w:val="28"/>
          <w:szCs w:val="28"/>
        </w:rPr>
        <w:t xml:space="preserve">В целях объективной оценки работ участников оргкомитетом утверждается состав жюри финала конкурса; </w:t>
      </w:r>
    </w:p>
    <w:p w:rsidR="003E7A17" w:rsidRPr="00A47DE1" w:rsidRDefault="003E7A17" w:rsidP="003E7A17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47DE1">
        <w:rPr>
          <w:sz w:val="28"/>
          <w:szCs w:val="28"/>
        </w:rPr>
        <w:t>В состав жюри конкурса входят работники культуры и искусства, а также общественные деятели;</w:t>
      </w:r>
    </w:p>
    <w:p w:rsidR="003E7A17" w:rsidRDefault="003E7A17" w:rsidP="003E7A17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47DE1">
        <w:rPr>
          <w:sz w:val="28"/>
          <w:szCs w:val="28"/>
        </w:rPr>
        <w:t xml:space="preserve">Решение жюри является окончательным и обжалованию не подлежит. </w:t>
      </w:r>
    </w:p>
    <w:p w:rsidR="003E7A17" w:rsidRPr="00A47DE1" w:rsidRDefault="003E7A17" w:rsidP="003E7A17">
      <w:pPr>
        <w:jc w:val="both"/>
        <w:rPr>
          <w:sz w:val="28"/>
          <w:szCs w:val="28"/>
        </w:rPr>
      </w:pPr>
    </w:p>
    <w:p w:rsidR="003E7A17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A47D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7DE1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</w:t>
      </w:r>
      <w:r w:rsidRPr="00A47DE1">
        <w:rPr>
          <w:rFonts w:ascii="Times New Roman" w:hAnsi="Times New Roman" w:cs="Times New Roman"/>
          <w:b/>
          <w:sz w:val="28"/>
          <w:szCs w:val="28"/>
        </w:rPr>
        <w:t>оценок: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A17" w:rsidRPr="00A47DE1" w:rsidRDefault="003E7A17" w:rsidP="003E7A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 выразительность композиционного решения работы;</w:t>
      </w:r>
    </w:p>
    <w:p w:rsidR="003E7A17" w:rsidRPr="00A47DE1" w:rsidRDefault="003E7A17" w:rsidP="003E7A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 оригинальность воплощение образа;</w:t>
      </w:r>
    </w:p>
    <w:p w:rsidR="003E7A17" w:rsidRPr="00A47DE1" w:rsidRDefault="003E7A17" w:rsidP="003E7A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 уровень мастерства технического исполнения работы;</w:t>
      </w:r>
    </w:p>
    <w:p w:rsidR="003E7A17" w:rsidRPr="00A47DE1" w:rsidRDefault="003E7A17" w:rsidP="003E7A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 соответствие тематик</w:t>
      </w:r>
      <w:r>
        <w:rPr>
          <w:rFonts w:ascii="Times New Roman" w:hAnsi="Times New Roman" w:cs="Times New Roman"/>
          <w:sz w:val="28"/>
          <w:szCs w:val="28"/>
        </w:rPr>
        <w:t>и, исполнительной техники</w:t>
      </w:r>
      <w:r w:rsidRPr="00A47DE1">
        <w:rPr>
          <w:rFonts w:ascii="Times New Roman" w:hAnsi="Times New Roman" w:cs="Times New Roman"/>
          <w:sz w:val="28"/>
          <w:szCs w:val="28"/>
        </w:rPr>
        <w:t xml:space="preserve"> и 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DE1">
        <w:rPr>
          <w:rFonts w:ascii="Times New Roman" w:hAnsi="Times New Roman" w:cs="Times New Roman"/>
          <w:sz w:val="28"/>
          <w:szCs w:val="28"/>
        </w:rPr>
        <w:t>заданному направлению.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DE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A47D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7DE1">
        <w:rPr>
          <w:rFonts w:ascii="Times New Roman" w:hAnsi="Times New Roman" w:cs="Times New Roman"/>
          <w:sz w:val="28"/>
          <w:szCs w:val="28"/>
        </w:rPr>
        <w:t xml:space="preserve"> </w:t>
      </w:r>
      <w:r w:rsidRPr="00A47DE1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победителей: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>В трех номинациях: ДПТ, ИЗО и пластилиновый мультипликационный фильм члены жюри определят три призовых места, в каждой возрастной категории, которые будут награждены грамотами и памятными подарками.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DE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A47DE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47DE1">
        <w:rPr>
          <w:rFonts w:ascii="Times New Roman" w:hAnsi="Times New Roman" w:cs="Times New Roman"/>
          <w:sz w:val="28"/>
          <w:szCs w:val="28"/>
        </w:rPr>
        <w:t xml:space="preserve"> </w:t>
      </w:r>
      <w:r w:rsidRPr="00A47DE1">
        <w:rPr>
          <w:rFonts w:ascii="Times New Roman" w:hAnsi="Times New Roman" w:cs="Times New Roman"/>
          <w:b/>
          <w:bCs/>
          <w:sz w:val="28"/>
          <w:szCs w:val="28"/>
        </w:rPr>
        <w:t>Финансирование конкурса:</w:t>
      </w:r>
    </w:p>
    <w:p w:rsidR="003E7A17" w:rsidRPr="00A47DE1" w:rsidRDefault="003E7A17" w:rsidP="003E7A1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7A17" w:rsidRPr="00A47DE1" w:rsidRDefault="003E7A17" w:rsidP="003E7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DE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A47DE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47DE1">
        <w:rPr>
          <w:rFonts w:ascii="Times New Roman" w:hAnsi="Times New Roman" w:cs="Times New Roman"/>
          <w:sz w:val="28"/>
          <w:szCs w:val="28"/>
        </w:rPr>
        <w:t xml:space="preserve"> муниципального конкурса-выставки «Пластилиновая сказка – 2020» осуществ</w:t>
      </w:r>
      <w:r w:rsidRPr="00A47DE1">
        <w:rPr>
          <w:rFonts w:ascii="Times New Roman" w:hAnsi="Times New Roman" w:cs="Times New Roman"/>
          <w:sz w:val="28"/>
          <w:szCs w:val="28"/>
        </w:rPr>
        <w:softHyphen/>
        <w:t>ляется Шебекинским муниципальным бюджетным учрежден</w:t>
      </w:r>
      <w:r>
        <w:rPr>
          <w:rFonts w:ascii="Times New Roman" w:hAnsi="Times New Roman" w:cs="Times New Roman"/>
          <w:sz w:val="28"/>
          <w:szCs w:val="28"/>
        </w:rPr>
        <w:t>ием «Модельный дворец культуры».</w:t>
      </w:r>
    </w:p>
    <w:p w:rsidR="003E7A17" w:rsidRPr="00A47DE1" w:rsidRDefault="003E7A17" w:rsidP="003E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17" w:rsidRPr="00A47DE1" w:rsidRDefault="003E7A17" w:rsidP="003E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A17" w:rsidRPr="00A47DE1" w:rsidRDefault="003E7A17" w:rsidP="003E7A1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7A17" w:rsidRPr="00A47DE1" w:rsidRDefault="003E7A17" w:rsidP="003E7A1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7A17" w:rsidRPr="00A47DE1" w:rsidRDefault="003E7A17" w:rsidP="003E7A1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7A17" w:rsidRPr="00A47DE1" w:rsidRDefault="003E7A17" w:rsidP="003E7A1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7A17" w:rsidRPr="00A47DE1" w:rsidRDefault="003E7A17" w:rsidP="003E7A1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3E7A17" w:rsidRPr="00A47DE1" w:rsidRDefault="003E7A17" w:rsidP="003E7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296" w:rsidRDefault="00412296"/>
    <w:sectPr w:rsidR="00412296" w:rsidSect="00853C36">
      <w:footerReference w:type="default" r:id="rId6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581" w:rsidRDefault="0041229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7A17">
      <w:rPr>
        <w:noProof/>
      </w:rPr>
      <w:t>3</w:t>
    </w:r>
    <w:r>
      <w:fldChar w:fldCharType="end"/>
    </w:r>
  </w:p>
  <w:p w:rsidR="00702581" w:rsidRDefault="0041229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AD3"/>
    <w:multiLevelType w:val="hybridMultilevel"/>
    <w:tmpl w:val="BE9C0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F8145C"/>
    <w:multiLevelType w:val="hybridMultilevel"/>
    <w:tmpl w:val="1C10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E7A17"/>
    <w:rsid w:val="003E7A17"/>
    <w:rsid w:val="0041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E7A1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E7A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E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2020-11-26T12:50:00Z</dcterms:created>
  <dcterms:modified xsi:type="dcterms:W3CDTF">2020-11-26T12:52:00Z</dcterms:modified>
</cp:coreProperties>
</file>